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646E7" w:rsidRPr="00B66CD3" w:rsidRDefault="001646E7" w:rsidP="001646E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66CD3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56422" wp14:editId="5C2F65F5">
                <wp:simplePos x="0" y="0"/>
                <wp:positionH relativeFrom="margin">
                  <wp:posOffset>0</wp:posOffset>
                </wp:positionH>
                <wp:positionV relativeFrom="paragraph">
                  <wp:posOffset>48260</wp:posOffset>
                </wp:positionV>
                <wp:extent cx="5936615" cy="0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615" cy="0"/>
                        </a:xfrm>
                        <a:prstGeom prst="line">
                          <a:avLst/>
                        </a:prstGeom>
                        <a:ln w="22225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D428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3.8pt" to="467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" strokecolor="#5b9bd5 [3204]" strokeweight="1.75pt">
                <v:stroke linestyle="thinThin" joinstyle="miter"/>
                <w10:wrap anchorx="margin"/>
              </v:line>
            </w:pict>
          </mc:Fallback>
        </mc:AlternateContent>
      </w:r>
    </w:p>
    <w:p w:rsidR="001646E7" w:rsidRPr="00B66CD3" w:rsidRDefault="001646E7" w:rsidP="008470B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66CD3">
        <w:rPr>
          <w:rFonts w:ascii="Arial" w:hAnsi="Arial" w:cs="Arial"/>
          <w:b/>
          <w:sz w:val="20"/>
          <w:szCs w:val="20"/>
        </w:rPr>
        <w:t>FOR IMMEDIATE RELEASE</w:t>
      </w:r>
    </w:p>
    <w:p w:rsidR="008470B2" w:rsidRPr="00B66CD3" w:rsidRDefault="008470B2" w:rsidP="008470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470B2" w:rsidRPr="00B66CD3" w:rsidRDefault="00194E53" w:rsidP="008470B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66CD3">
        <w:rPr>
          <w:rFonts w:ascii="Arial" w:hAnsi="Arial" w:cs="Arial"/>
          <w:b/>
          <w:sz w:val="20"/>
          <w:szCs w:val="20"/>
        </w:rPr>
        <w:t>[</w:t>
      </w:r>
      <w:proofErr w:type="gramStart"/>
      <w:r w:rsidRPr="00B66CD3">
        <w:rPr>
          <w:rFonts w:ascii="Arial" w:hAnsi="Arial" w:cs="Arial"/>
          <w:b/>
          <w:sz w:val="20"/>
          <w:szCs w:val="20"/>
          <w:highlight w:val="yellow"/>
        </w:rPr>
        <w:t>insert</w:t>
      </w:r>
      <w:proofErr w:type="gramEnd"/>
      <w:r w:rsidRPr="00B66CD3">
        <w:rPr>
          <w:rFonts w:ascii="Arial" w:hAnsi="Arial" w:cs="Arial"/>
          <w:b/>
          <w:sz w:val="20"/>
          <w:szCs w:val="20"/>
          <w:highlight w:val="yellow"/>
        </w:rPr>
        <w:t xml:space="preserve"> county name</w:t>
      </w:r>
      <w:r w:rsidRPr="00B66CD3">
        <w:rPr>
          <w:rFonts w:ascii="Arial" w:hAnsi="Arial" w:cs="Arial"/>
          <w:b/>
          <w:sz w:val="20"/>
          <w:szCs w:val="20"/>
        </w:rPr>
        <w:t xml:space="preserve">] County winners of West Virginia 4-H poster contest to be featured at State Fair </w:t>
      </w:r>
    </w:p>
    <w:p w:rsidR="008470B2" w:rsidRPr="00B66CD3" w:rsidRDefault="008470B2" w:rsidP="008470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470B2" w:rsidRPr="00B66CD3" w:rsidRDefault="00194E53" w:rsidP="002745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6CD3">
        <w:rPr>
          <w:rFonts w:ascii="Arial" w:hAnsi="Arial" w:cs="Arial"/>
          <w:sz w:val="20"/>
          <w:szCs w:val="20"/>
        </w:rPr>
        <w:t>With over 1,700 submissions</w:t>
      </w:r>
      <w:r w:rsidR="002745CD" w:rsidRPr="00B66CD3">
        <w:rPr>
          <w:rFonts w:ascii="Arial" w:hAnsi="Arial" w:cs="Arial"/>
          <w:sz w:val="20"/>
          <w:szCs w:val="20"/>
        </w:rPr>
        <w:t xml:space="preserve"> statewide</w:t>
      </w:r>
      <w:r w:rsidRPr="00B66CD3">
        <w:rPr>
          <w:rFonts w:ascii="Arial" w:hAnsi="Arial" w:cs="Arial"/>
          <w:sz w:val="20"/>
          <w:szCs w:val="20"/>
        </w:rPr>
        <w:t>, [</w:t>
      </w:r>
      <w:r w:rsidRPr="00B66CD3">
        <w:rPr>
          <w:rFonts w:ascii="Arial" w:hAnsi="Arial" w:cs="Arial"/>
          <w:sz w:val="20"/>
          <w:szCs w:val="20"/>
          <w:highlight w:val="yellow"/>
        </w:rPr>
        <w:t>insert number of winners in your county</w:t>
      </w:r>
      <w:r w:rsidRPr="00B66CD3">
        <w:rPr>
          <w:rFonts w:ascii="Arial" w:hAnsi="Arial" w:cs="Arial"/>
          <w:sz w:val="20"/>
          <w:szCs w:val="20"/>
        </w:rPr>
        <w:t>] [</w:t>
      </w:r>
      <w:r w:rsidRPr="00B66CD3">
        <w:rPr>
          <w:rFonts w:ascii="Arial" w:hAnsi="Arial" w:cs="Arial"/>
          <w:sz w:val="20"/>
          <w:szCs w:val="20"/>
          <w:highlight w:val="yellow"/>
        </w:rPr>
        <w:t>insert county name</w:t>
      </w:r>
      <w:r w:rsidRPr="00B66CD3">
        <w:rPr>
          <w:rFonts w:ascii="Arial" w:hAnsi="Arial" w:cs="Arial"/>
          <w:sz w:val="20"/>
          <w:szCs w:val="20"/>
        </w:rPr>
        <w:t xml:space="preserve">] County winners of the West Virginia 4-H poster contest will have their </w:t>
      </w:r>
      <w:r w:rsidR="002745CD" w:rsidRPr="00B66CD3">
        <w:rPr>
          <w:rFonts w:ascii="Arial" w:hAnsi="Arial" w:cs="Arial"/>
          <w:sz w:val="20"/>
          <w:szCs w:val="20"/>
        </w:rPr>
        <w:t xml:space="preserve">submissions showcased at the 2017 State Fair of West Virginia in Lewisburg, Aug. 10-19. </w:t>
      </w:r>
    </w:p>
    <w:p w:rsidR="002745CD" w:rsidRPr="00B66CD3" w:rsidRDefault="002745CD" w:rsidP="002745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45CD" w:rsidRPr="00B66CD3" w:rsidRDefault="002745CD" w:rsidP="002745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6CD3">
        <w:rPr>
          <w:rFonts w:ascii="Arial" w:hAnsi="Arial" w:cs="Arial"/>
          <w:sz w:val="20"/>
          <w:szCs w:val="20"/>
        </w:rPr>
        <w:t>The annual contest aims to encourage artistic express</w:t>
      </w:r>
      <w:r w:rsidR="00E2055E" w:rsidRPr="00B66CD3">
        <w:rPr>
          <w:rFonts w:ascii="Arial" w:hAnsi="Arial" w:cs="Arial"/>
          <w:sz w:val="20"/>
          <w:szCs w:val="20"/>
        </w:rPr>
        <w:t>ion</w:t>
      </w:r>
      <w:r w:rsidRPr="00B66CD3">
        <w:rPr>
          <w:rFonts w:ascii="Arial" w:hAnsi="Arial" w:cs="Arial"/>
          <w:sz w:val="20"/>
          <w:szCs w:val="20"/>
        </w:rPr>
        <w:t xml:space="preserve"> among 4-H’ers and increase their knowledge </w:t>
      </w:r>
      <w:r w:rsidR="003A41CB" w:rsidRPr="00B66CD3">
        <w:rPr>
          <w:rFonts w:ascii="Arial" w:hAnsi="Arial" w:cs="Arial"/>
          <w:sz w:val="20"/>
          <w:szCs w:val="20"/>
        </w:rPr>
        <w:t>in areas</w:t>
      </w:r>
      <w:r w:rsidRPr="00B66CD3">
        <w:rPr>
          <w:rFonts w:ascii="Arial" w:hAnsi="Arial" w:cs="Arial"/>
          <w:sz w:val="20"/>
          <w:szCs w:val="20"/>
        </w:rPr>
        <w:t xml:space="preserve"> such as health and nutrition, environmental</w:t>
      </w:r>
      <w:r w:rsidR="003A41CB" w:rsidRPr="00B66CD3">
        <w:rPr>
          <w:rFonts w:ascii="Arial" w:hAnsi="Arial" w:cs="Arial"/>
          <w:sz w:val="20"/>
          <w:szCs w:val="20"/>
        </w:rPr>
        <w:t xml:space="preserve"> issues</w:t>
      </w:r>
      <w:r w:rsidRPr="00B66CD3">
        <w:rPr>
          <w:rFonts w:ascii="Arial" w:hAnsi="Arial" w:cs="Arial"/>
          <w:sz w:val="20"/>
          <w:szCs w:val="20"/>
        </w:rPr>
        <w:t xml:space="preserve">, dairy, safety, 4-H values and science, technology, engineering and math fields. </w:t>
      </w:r>
    </w:p>
    <w:p w:rsidR="002745CD" w:rsidRPr="00B66CD3" w:rsidRDefault="002745CD" w:rsidP="002745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45CD" w:rsidRPr="00B66CD3" w:rsidRDefault="002745CD" w:rsidP="002745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6CD3">
        <w:rPr>
          <w:rFonts w:ascii="Arial" w:hAnsi="Arial" w:cs="Arial"/>
          <w:sz w:val="20"/>
          <w:szCs w:val="20"/>
        </w:rPr>
        <w:t xml:space="preserve">From </w:t>
      </w:r>
      <w:r w:rsidRPr="00B66CD3">
        <w:rPr>
          <w:rFonts w:ascii="Arial" w:hAnsi="Arial" w:cs="Arial"/>
          <w:sz w:val="20"/>
          <w:szCs w:val="20"/>
          <w:highlight w:val="yellow"/>
        </w:rPr>
        <w:t>[insert county name</w:t>
      </w:r>
      <w:r w:rsidRPr="00B66CD3">
        <w:rPr>
          <w:rFonts w:ascii="Arial" w:hAnsi="Arial" w:cs="Arial"/>
          <w:sz w:val="20"/>
          <w:szCs w:val="20"/>
        </w:rPr>
        <w:t>] County, winners include:</w:t>
      </w:r>
    </w:p>
    <w:p w:rsidR="002745CD" w:rsidRPr="00B66CD3" w:rsidRDefault="002745CD" w:rsidP="002745C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66CD3">
        <w:rPr>
          <w:rFonts w:ascii="Arial" w:hAnsi="Arial" w:cs="Arial"/>
          <w:sz w:val="20"/>
          <w:szCs w:val="20"/>
        </w:rPr>
        <w:t>[first and last name of youth], [age of youth]—[Name of submission]</w:t>
      </w:r>
    </w:p>
    <w:p w:rsidR="002745CD" w:rsidRPr="00B66CD3" w:rsidRDefault="002745CD" w:rsidP="002745C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66CD3">
        <w:rPr>
          <w:rFonts w:ascii="Arial" w:hAnsi="Arial" w:cs="Arial"/>
          <w:sz w:val="20"/>
          <w:szCs w:val="20"/>
        </w:rPr>
        <w:t>[first and last name of youth], [age of youth]—[Name of submission]</w:t>
      </w:r>
    </w:p>
    <w:p w:rsidR="002745CD" w:rsidRPr="00B66CD3" w:rsidRDefault="002745CD" w:rsidP="002745C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66CD3">
        <w:rPr>
          <w:rFonts w:ascii="Arial" w:hAnsi="Arial" w:cs="Arial"/>
          <w:sz w:val="20"/>
          <w:szCs w:val="20"/>
        </w:rPr>
        <w:t>[first and last name of youth], [age of youth]—[Name of submission]</w:t>
      </w:r>
    </w:p>
    <w:p w:rsidR="002745CD" w:rsidRPr="00B66CD3" w:rsidRDefault="002745CD" w:rsidP="002745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52D1" w:rsidRPr="00B66CD3" w:rsidRDefault="00EF52D1" w:rsidP="002745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6CD3">
        <w:rPr>
          <w:rFonts w:ascii="Arial" w:hAnsi="Arial" w:cs="Arial"/>
          <w:sz w:val="20"/>
          <w:szCs w:val="20"/>
        </w:rPr>
        <w:t xml:space="preserve">Many posters go on to be displayed at local fairs, schools and businesses, sharing poster messages with a broader audience and thereby giving contest applicants the opportunity to spread awareness of issues that affect them and their communities.  </w:t>
      </w:r>
    </w:p>
    <w:p w:rsidR="00EF52D1" w:rsidRPr="00B66CD3" w:rsidRDefault="00EF52D1" w:rsidP="002745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52D1" w:rsidRPr="00B66CD3" w:rsidRDefault="00EF52D1" w:rsidP="002745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6CD3">
        <w:rPr>
          <w:rFonts w:ascii="Arial" w:hAnsi="Arial" w:cs="Arial"/>
          <w:sz w:val="20"/>
          <w:szCs w:val="20"/>
        </w:rPr>
        <w:t>According to [</w:t>
      </w:r>
      <w:r w:rsidRPr="00B66CD3">
        <w:rPr>
          <w:rFonts w:ascii="Arial" w:hAnsi="Arial" w:cs="Arial"/>
          <w:sz w:val="20"/>
          <w:szCs w:val="20"/>
          <w:highlight w:val="yellow"/>
        </w:rPr>
        <w:t>insert county name</w:t>
      </w:r>
      <w:r w:rsidRPr="00B66CD3">
        <w:rPr>
          <w:rFonts w:ascii="Arial" w:hAnsi="Arial" w:cs="Arial"/>
          <w:sz w:val="20"/>
          <w:szCs w:val="20"/>
        </w:rPr>
        <w:t xml:space="preserve">] County 4-H agent [agent full name], the annual contest encourages citizenship among West Virginia 4-H’ers, which is one of the three national 4-H mission mandates. </w:t>
      </w:r>
    </w:p>
    <w:p w:rsidR="00EF52D1" w:rsidRPr="00B66CD3" w:rsidRDefault="00EF52D1" w:rsidP="002745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7710" w:rsidRPr="00B66CD3" w:rsidRDefault="000C7710" w:rsidP="002745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6CD3">
        <w:rPr>
          <w:rFonts w:ascii="Arial" w:hAnsi="Arial" w:cs="Arial"/>
          <w:sz w:val="20"/>
          <w:szCs w:val="20"/>
        </w:rPr>
        <w:t>“[</w:t>
      </w:r>
      <w:r w:rsidRPr="00B66CD3">
        <w:rPr>
          <w:rFonts w:ascii="Arial" w:hAnsi="Arial" w:cs="Arial"/>
          <w:sz w:val="20"/>
          <w:szCs w:val="20"/>
          <w:highlight w:val="yellow"/>
        </w:rPr>
        <w:t>Insert quote about impact of contest and/or pride in all 4-H members who participated</w:t>
      </w:r>
      <w:r w:rsidRPr="00B66CD3">
        <w:rPr>
          <w:rFonts w:ascii="Arial" w:hAnsi="Arial" w:cs="Arial"/>
          <w:sz w:val="20"/>
          <w:szCs w:val="20"/>
        </w:rPr>
        <w:t>], said [</w:t>
      </w:r>
      <w:r w:rsidRPr="00B66CD3">
        <w:rPr>
          <w:rFonts w:ascii="Arial" w:hAnsi="Arial" w:cs="Arial"/>
          <w:sz w:val="20"/>
          <w:szCs w:val="20"/>
          <w:highlight w:val="yellow"/>
        </w:rPr>
        <w:t xml:space="preserve">agent </w:t>
      </w:r>
      <w:r w:rsidR="00EF52D1" w:rsidRPr="00B66CD3">
        <w:rPr>
          <w:rFonts w:ascii="Arial" w:hAnsi="Arial" w:cs="Arial"/>
          <w:sz w:val="20"/>
          <w:szCs w:val="20"/>
          <w:highlight w:val="yellow"/>
        </w:rPr>
        <w:t xml:space="preserve">last </w:t>
      </w:r>
      <w:r w:rsidRPr="00B66CD3">
        <w:rPr>
          <w:rFonts w:ascii="Arial" w:hAnsi="Arial" w:cs="Arial"/>
          <w:sz w:val="20"/>
          <w:szCs w:val="20"/>
          <w:highlight w:val="yellow"/>
        </w:rPr>
        <w:t>name</w:t>
      </w:r>
      <w:r w:rsidRPr="00B66CD3">
        <w:rPr>
          <w:rFonts w:ascii="Arial" w:hAnsi="Arial" w:cs="Arial"/>
          <w:sz w:val="20"/>
          <w:szCs w:val="20"/>
        </w:rPr>
        <w:t>]. “[</w:t>
      </w:r>
      <w:r w:rsidRPr="00B66CD3">
        <w:rPr>
          <w:rFonts w:ascii="Arial" w:hAnsi="Arial" w:cs="Arial"/>
          <w:sz w:val="20"/>
          <w:szCs w:val="20"/>
          <w:highlight w:val="yellow"/>
        </w:rPr>
        <w:t>End quote here, if there is more to be added</w:t>
      </w:r>
      <w:r w:rsidR="003A41CB" w:rsidRPr="00B66CD3">
        <w:rPr>
          <w:rFonts w:ascii="Arial" w:hAnsi="Arial" w:cs="Arial"/>
          <w:sz w:val="20"/>
          <w:szCs w:val="20"/>
          <w:highlight w:val="yellow"/>
        </w:rPr>
        <w:t>—if not, erase</w:t>
      </w:r>
      <w:r w:rsidRPr="00B66CD3">
        <w:rPr>
          <w:rFonts w:ascii="Arial" w:hAnsi="Arial" w:cs="Arial"/>
          <w:sz w:val="20"/>
          <w:szCs w:val="20"/>
        </w:rPr>
        <w:t>]”.</w:t>
      </w:r>
    </w:p>
    <w:p w:rsidR="000C7710" w:rsidRPr="00B66CD3" w:rsidRDefault="000C7710" w:rsidP="002745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45CD" w:rsidRPr="00B66CD3" w:rsidRDefault="002745CD" w:rsidP="002745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6CD3">
        <w:rPr>
          <w:rFonts w:ascii="Arial" w:hAnsi="Arial" w:cs="Arial"/>
          <w:sz w:val="20"/>
          <w:szCs w:val="20"/>
        </w:rPr>
        <w:t>Of the 1,700 submissions from count</w:t>
      </w:r>
      <w:r w:rsidR="00E2055E" w:rsidRPr="00B66CD3">
        <w:rPr>
          <w:rFonts w:ascii="Arial" w:hAnsi="Arial" w:cs="Arial"/>
          <w:sz w:val="20"/>
          <w:szCs w:val="20"/>
        </w:rPr>
        <w:t xml:space="preserve">y youths ages 9 to </w:t>
      </w:r>
      <w:r w:rsidR="000C7710" w:rsidRPr="00B66CD3">
        <w:rPr>
          <w:rFonts w:ascii="Arial" w:hAnsi="Arial" w:cs="Arial"/>
          <w:sz w:val="20"/>
          <w:szCs w:val="20"/>
        </w:rPr>
        <w:t>21</w:t>
      </w:r>
      <w:r w:rsidRPr="00B66CD3">
        <w:rPr>
          <w:rFonts w:ascii="Arial" w:hAnsi="Arial" w:cs="Arial"/>
          <w:sz w:val="20"/>
          <w:szCs w:val="20"/>
        </w:rPr>
        <w:t xml:space="preserve">, 332 </w:t>
      </w:r>
      <w:r w:rsidR="000C7710" w:rsidRPr="00B66CD3">
        <w:rPr>
          <w:rFonts w:ascii="Arial" w:hAnsi="Arial" w:cs="Arial"/>
          <w:sz w:val="20"/>
          <w:szCs w:val="20"/>
        </w:rPr>
        <w:t xml:space="preserve">were chosen and submitted to the state level representing 43 of West Virginia’s 55 counties. The state level entries were judged to select a “Best of Show” or gold ribbon in each category and division. All other posters received a blue, red or white ribbon and will receive the State Fair premium for a 4-H exhibit. </w:t>
      </w:r>
      <w:r w:rsidR="00EF52D1" w:rsidRPr="00B66CD3">
        <w:rPr>
          <w:rFonts w:ascii="Arial" w:hAnsi="Arial" w:cs="Arial"/>
          <w:sz w:val="20"/>
          <w:szCs w:val="20"/>
        </w:rPr>
        <w:t xml:space="preserve">Posters in the dairy category will also be displayed at the West Virginia Dairy Cattle Show and WVU Jackson’s Mill summer festival—state winners in the dairy category will receive a homemade ice cream freezer sponsored by the American Dairy Association. </w:t>
      </w:r>
    </w:p>
    <w:p w:rsidR="003A41CB" w:rsidRPr="00B66CD3" w:rsidRDefault="003A41CB" w:rsidP="003A41CB">
      <w:pPr>
        <w:spacing w:line="240" w:lineRule="auto"/>
        <w:rPr>
          <w:rFonts w:ascii="Arial" w:hAnsi="Arial" w:cs="Arial"/>
          <w:sz w:val="20"/>
          <w:szCs w:val="20"/>
        </w:rPr>
      </w:pPr>
      <w:r w:rsidRPr="00B66CD3">
        <w:rPr>
          <w:rFonts w:ascii="Arial" w:hAnsi="Arial" w:cs="Arial"/>
          <w:sz w:val="20"/>
          <w:szCs w:val="20"/>
        </w:rPr>
        <w:t xml:space="preserve">West Virginia 4-H is a program of the WVU Extension Service. For more than a century, 4-H has focused on agricultural science, electricity, mechanics, entrepreneurship and natural sciences. Today, 4-H out-of-school opportunities also exist in subjects like rocketry, robotics, biofuels, renewable energy and computer science. </w:t>
      </w:r>
    </w:p>
    <w:p w:rsidR="003A41CB" w:rsidRPr="00B66CD3" w:rsidRDefault="003A41CB" w:rsidP="003A41CB">
      <w:pPr>
        <w:spacing w:line="240" w:lineRule="auto"/>
        <w:rPr>
          <w:rFonts w:ascii="Arial" w:hAnsi="Arial" w:cs="Arial"/>
          <w:sz w:val="20"/>
          <w:szCs w:val="20"/>
        </w:rPr>
      </w:pPr>
      <w:r w:rsidRPr="00B66CD3">
        <w:rPr>
          <w:rFonts w:ascii="Arial" w:hAnsi="Arial" w:cs="Arial"/>
          <w:sz w:val="20"/>
          <w:szCs w:val="20"/>
        </w:rPr>
        <w:t xml:space="preserve">To learn more about new opportunities in the 4-H program, visit </w:t>
      </w:r>
      <w:r w:rsidR="00B66CD3" w:rsidRPr="00B66CD3">
        <w:rPr>
          <w:rFonts w:ascii="Arial" w:hAnsi="Arial" w:cs="Arial"/>
          <w:sz w:val="20"/>
          <w:szCs w:val="20"/>
        </w:rPr>
        <w:t>http://www.extension.wvu.edu/</w:t>
      </w:r>
      <w:r w:rsidRPr="00B66CD3">
        <w:rPr>
          <w:rFonts w:ascii="Arial" w:hAnsi="Arial" w:cs="Arial"/>
          <w:sz w:val="20"/>
          <w:szCs w:val="20"/>
        </w:rPr>
        <w:t>, or contact your local office of the WVU Extension Service.</w:t>
      </w:r>
    </w:p>
    <w:p w:rsidR="002745CD" w:rsidRPr="00B66CD3" w:rsidRDefault="002745CD" w:rsidP="002745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70B2" w:rsidRPr="00B66CD3" w:rsidRDefault="003A41CB" w:rsidP="008470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6CD3">
        <w:rPr>
          <w:rFonts w:ascii="Arial" w:hAnsi="Arial" w:cs="Arial"/>
          <w:sz w:val="20"/>
          <w:szCs w:val="20"/>
        </w:rPr>
        <w:t>5</w:t>
      </w:r>
      <w:r w:rsidR="008470B2" w:rsidRPr="00B66CD3">
        <w:rPr>
          <w:rFonts w:ascii="Arial" w:hAnsi="Arial" w:cs="Arial"/>
          <w:sz w:val="20"/>
          <w:szCs w:val="20"/>
        </w:rPr>
        <w:t>/</w:t>
      </w:r>
      <w:r w:rsidRPr="00B66CD3">
        <w:rPr>
          <w:rFonts w:ascii="Arial" w:hAnsi="Arial" w:cs="Arial"/>
          <w:sz w:val="20"/>
          <w:szCs w:val="20"/>
        </w:rPr>
        <w:t>22</w:t>
      </w:r>
      <w:r w:rsidR="008470B2" w:rsidRPr="00B66CD3">
        <w:rPr>
          <w:rFonts w:ascii="Arial" w:hAnsi="Arial" w:cs="Arial"/>
          <w:sz w:val="20"/>
          <w:szCs w:val="20"/>
        </w:rPr>
        <w:t>/</w:t>
      </w:r>
      <w:r w:rsidRPr="00B66CD3">
        <w:rPr>
          <w:rFonts w:ascii="Arial" w:hAnsi="Arial" w:cs="Arial"/>
          <w:sz w:val="20"/>
          <w:szCs w:val="20"/>
        </w:rPr>
        <w:t>17</w:t>
      </w:r>
      <w:r w:rsidR="008470B2" w:rsidRPr="00B66CD3">
        <w:rPr>
          <w:rFonts w:ascii="Arial" w:hAnsi="Arial" w:cs="Arial"/>
          <w:sz w:val="20"/>
          <w:szCs w:val="20"/>
        </w:rPr>
        <w:t>/</w:t>
      </w:r>
      <w:proofErr w:type="spellStart"/>
      <w:r w:rsidR="00194E53" w:rsidRPr="00B66CD3">
        <w:rPr>
          <w:rFonts w:ascii="Arial" w:hAnsi="Arial" w:cs="Arial"/>
          <w:sz w:val="20"/>
          <w:szCs w:val="20"/>
        </w:rPr>
        <w:t>bmd</w:t>
      </w:r>
      <w:proofErr w:type="spellEnd"/>
    </w:p>
    <w:sectPr w:rsidR="008470B2" w:rsidRPr="00B66CD3" w:rsidSect="001646E7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8F2" w:rsidRDefault="003B18F2" w:rsidP="001646E7">
      <w:pPr>
        <w:spacing w:after="0" w:line="240" w:lineRule="auto"/>
      </w:pPr>
      <w:r>
        <w:separator/>
      </w:r>
    </w:p>
  </w:endnote>
  <w:endnote w:type="continuationSeparator" w:id="0">
    <w:p w:rsidR="003B18F2" w:rsidRDefault="003B18F2" w:rsidP="0016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ge Italic">
    <w:altName w:val="Rage Italic"/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8F2" w:rsidRDefault="003B18F2" w:rsidP="001646E7">
      <w:pPr>
        <w:spacing w:after="0" w:line="240" w:lineRule="auto"/>
      </w:pPr>
      <w:r>
        <w:separator/>
      </w:r>
    </w:p>
  </w:footnote>
  <w:footnote w:type="continuationSeparator" w:id="0">
    <w:p w:rsidR="003B18F2" w:rsidRDefault="003B18F2" w:rsidP="0016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E7" w:rsidRDefault="001646E7" w:rsidP="001646E7">
    <w:pPr>
      <w:pStyle w:val="Header"/>
      <w:jc w:val="right"/>
      <w:rPr>
        <w:b/>
        <w:i/>
        <w:sz w:val="32"/>
        <w:szCs w:val="32"/>
      </w:rPr>
    </w:pPr>
    <w:r w:rsidRPr="00EB6E7E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E0CC372" wp14:editId="7AB2E4AC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615440" cy="318135"/>
          <wp:effectExtent l="0" t="0" r="3810" b="5715"/>
          <wp:wrapTight wrapText="bothSides">
            <wp:wrapPolygon edited="0">
              <wp:start x="0" y="0"/>
              <wp:lineTo x="0" y="20695"/>
              <wp:lineTo x="21396" y="20695"/>
              <wp:lineTo x="2139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VUESColor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318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46E7" w:rsidRPr="00EB6E7E" w:rsidRDefault="001646E7" w:rsidP="001646E7">
    <w:pPr>
      <w:pStyle w:val="Header"/>
      <w:jc w:val="right"/>
      <w:rPr>
        <w:b/>
        <w:i/>
        <w:sz w:val="32"/>
        <w:szCs w:val="32"/>
      </w:rPr>
    </w:pPr>
    <w:r w:rsidRPr="00EB6E7E">
      <w:rPr>
        <w:b/>
        <w:i/>
        <w:sz w:val="32"/>
        <w:szCs w:val="32"/>
      </w:rPr>
      <w:t xml:space="preserve">County News </w:t>
    </w:r>
  </w:p>
  <w:p w:rsidR="001646E7" w:rsidRPr="001646E7" w:rsidRDefault="001646E7" w:rsidP="001646E7">
    <w:pPr>
      <w:pStyle w:val="Header"/>
      <w:tabs>
        <w:tab w:val="clear" w:pos="4680"/>
        <w:tab w:val="clear" w:pos="9360"/>
        <w:tab w:val="left" w:pos="3645"/>
      </w:tabs>
      <w:rPr>
        <w:sz w:val="16"/>
        <w:szCs w:val="16"/>
      </w:rPr>
    </w:pPr>
    <w:r w:rsidRPr="001646E7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C30F0"/>
    <w:multiLevelType w:val="hybridMultilevel"/>
    <w:tmpl w:val="441C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C3F3F"/>
    <w:multiLevelType w:val="hybridMultilevel"/>
    <w:tmpl w:val="12080A5A"/>
    <w:lvl w:ilvl="0" w:tplc="39BC71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53"/>
    <w:rsid w:val="000C7710"/>
    <w:rsid w:val="001646E7"/>
    <w:rsid w:val="00194E53"/>
    <w:rsid w:val="00236445"/>
    <w:rsid w:val="002745CD"/>
    <w:rsid w:val="003A41CB"/>
    <w:rsid w:val="003B18F2"/>
    <w:rsid w:val="004A2204"/>
    <w:rsid w:val="004E1E26"/>
    <w:rsid w:val="008470B2"/>
    <w:rsid w:val="00945D60"/>
    <w:rsid w:val="00B66CD3"/>
    <w:rsid w:val="00E2055E"/>
    <w:rsid w:val="00E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0E352-6FF1-4249-A5E3-0AD80CB2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6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6E7"/>
  </w:style>
  <w:style w:type="paragraph" w:styleId="Footer">
    <w:name w:val="footer"/>
    <w:basedOn w:val="Normal"/>
    <w:link w:val="FooterChar"/>
    <w:uiPriority w:val="99"/>
    <w:unhideWhenUsed/>
    <w:rsid w:val="00164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6E7"/>
  </w:style>
  <w:style w:type="paragraph" w:customStyle="1" w:styleId="Default">
    <w:name w:val="Default"/>
    <w:rsid w:val="001646E7"/>
    <w:pPr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70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1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Extension\Secure\CommTech\_Communications\News%20Releases\CountyNewsTemplate15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CountyNewsTemplate15NEW.dotx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Technology</dc:creator>
  <cp:keywords/>
  <dc:description/>
  <cp:lastModifiedBy>Sherry White</cp:lastModifiedBy>
  <cp:revision>3</cp:revision>
  <dcterms:created xsi:type="dcterms:W3CDTF">2017-06-15T17:21:00Z</dcterms:created>
  <dcterms:modified xsi:type="dcterms:W3CDTF">2017-06-15T17:22:00Z</dcterms:modified>
</cp:coreProperties>
</file>